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05" w:rsidRDefault="00FA57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-752475</wp:posOffset>
                </wp:positionV>
                <wp:extent cx="7753350" cy="1276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1276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5BAA" w:rsidRPr="00840574" w:rsidRDefault="00625BAA" w:rsidP="00625BAA">
                            <w:pPr>
                              <w:jc w:val="center"/>
                              <w:rPr>
                                <w:rFonts w:ascii="Baskerville Old Face" w:hAnsi="Baskerville Old Face" w:cs="Mongolian Bait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40574">
                              <w:rPr>
                                <w:rFonts w:ascii="Baskerville Old Face" w:hAnsi="Baskerville Old Face" w:cs="Mongolian Bait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U</w:t>
                            </w:r>
                            <w:r w:rsidR="00840574">
                              <w:rPr>
                                <w:rFonts w:ascii="Baskerville Old Face" w:hAnsi="Baskerville Old Face" w:cs="Mongolian Bait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  <w:r w:rsidRPr="00840574">
                              <w:rPr>
                                <w:rFonts w:ascii="Baskerville Old Face" w:hAnsi="Baskerville Old Face" w:cs="Mongolian Bait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</w:t>
                            </w:r>
                            <w:r w:rsidR="00840574">
                              <w:rPr>
                                <w:rFonts w:ascii="Baskerville Old Face" w:hAnsi="Baskerville Old Face" w:cs="Mongolian Bait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  <w:r w:rsidRPr="00840574">
                              <w:rPr>
                                <w:rFonts w:ascii="Baskerville Old Face" w:hAnsi="Baskerville Old Face" w:cs="Mongolian Bait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</w:t>
                            </w:r>
                            <w:r w:rsidR="00840574">
                              <w:rPr>
                                <w:rFonts w:ascii="Baskerville Old Face" w:hAnsi="Baskerville Old Face" w:cs="Mongolian Bait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  <w:r w:rsidRPr="00840574">
                              <w:rPr>
                                <w:rFonts w:ascii="Baskerville Old Face" w:hAnsi="Baskerville Old Face" w:cs="Mongolian Bait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466</w:t>
                            </w:r>
                            <w:r w:rsidRPr="00840574">
                              <w:rPr>
                                <w:rFonts w:ascii="Baskerville Old Face" w:hAnsi="Baskerville Old Face" w:cs="Mongolian Bait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Pr="00840574">
                              <w:rPr>
                                <w:rFonts w:ascii="Baskerville Old Face" w:hAnsi="Baskerville Old Face" w:cs="Mongolian Baiti"/>
                                <w:color w:val="FFFFFF" w:themeColor="background1"/>
                                <w:sz w:val="36"/>
                                <w:szCs w:val="36"/>
                              </w:rPr>
                              <w:t>Scott County Schools</w:t>
                            </w:r>
                            <w:r w:rsidR="00840574">
                              <w:rPr>
                                <w:rFonts w:ascii="Baskerville Old Face" w:hAnsi="Baskerville Old Face" w:cs="Mongolian Baiti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="00840574" w:rsidRPr="00840574">
                              <w:rPr>
                                <w:rFonts w:ascii="Baskerville Old Face" w:hAnsi="Baskerville Old Face" w:cs="Mongolian Baiti"/>
                                <w:color w:val="FFFFFF" w:themeColor="background1"/>
                                <w:sz w:val="24"/>
                                <w:szCs w:val="24"/>
                              </w:rPr>
                              <w:t>704 S. College Street</w:t>
                            </w:r>
                            <w:r w:rsidR="00840574">
                              <w:rPr>
                                <w:rFonts w:ascii="Baskerville Old Face" w:hAnsi="Baskerville Old Face" w:cs="Mongolian Bait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40574" w:rsidRPr="00840574">
                              <w:rPr>
                                <w:rFonts w:ascii="Baskerville Old Face" w:hAnsi="Baskerville Old Face" w:cs="Mongolian Baiti"/>
                                <w:color w:val="FFFFFF" w:themeColor="background1"/>
                                <w:sz w:val="24"/>
                                <w:szCs w:val="24"/>
                              </w:rPr>
                              <w:t>Scott City, KS 67871</w:t>
                            </w:r>
                            <w:r w:rsidR="00840574">
                              <w:rPr>
                                <w:rFonts w:ascii="Baskerville Old Face" w:hAnsi="Baskerville Old Face" w:cs="Mongolian Baiti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Phone: (620) 872-7600 Fax: (620) 872-7609</w:t>
                            </w:r>
                            <w:r w:rsidR="00FA5705">
                              <w:rPr>
                                <w:rFonts w:ascii="Baskerville Old Face" w:hAnsi="Baskerville Old Face" w:cs="Mongolian Baiti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www.usd466.com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9.3pt;margin-top:-59.25pt;width:610.5pt;height:10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" fillcolor="#1f3763 [1608]" stroked="f" strokeweight=".5pt">
                <v:textbox>
                  <w:txbxContent>
                    <w:p w:rsidR="00625BAA" w:rsidRPr="00840574" w:rsidRDefault="00625BAA" w:rsidP="00625BAA">
                      <w:pPr>
                        <w:jc w:val="center"/>
                        <w:rPr>
                          <w:rFonts w:ascii="Baskerville Old Face" w:hAnsi="Baskerville Old Face" w:cs="Mongolian Bait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840574">
                        <w:rPr>
                          <w:rFonts w:ascii="Baskerville Old Face" w:hAnsi="Baskerville Old Face" w:cs="Mongolian Baiti"/>
                          <w:b/>
                          <w:color w:val="FFFFFF" w:themeColor="background1"/>
                          <w:sz w:val="40"/>
                          <w:szCs w:val="40"/>
                        </w:rPr>
                        <w:t>U</w:t>
                      </w:r>
                      <w:r w:rsidR="00840574">
                        <w:rPr>
                          <w:rFonts w:ascii="Baskerville Old Face" w:hAnsi="Baskerville Old Face" w:cs="Mongolian Baiti"/>
                          <w:b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  <w:r w:rsidRPr="00840574">
                        <w:rPr>
                          <w:rFonts w:ascii="Baskerville Old Face" w:hAnsi="Baskerville Old Face" w:cs="Mongolian Baiti"/>
                          <w:b/>
                          <w:color w:val="FFFFFF" w:themeColor="background1"/>
                          <w:sz w:val="40"/>
                          <w:szCs w:val="40"/>
                        </w:rPr>
                        <w:t>S</w:t>
                      </w:r>
                      <w:r w:rsidR="00840574">
                        <w:rPr>
                          <w:rFonts w:ascii="Baskerville Old Face" w:hAnsi="Baskerville Old Face" w:cs="Mongolian Baiti"/>
                          <w:b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  <w:r w:rsidRPr="00840574">
                        <w:rPr>
                          <w:rFonts w:ascii="Baskerville Old Face" w:hAnsi="Baskerville Old Face" w:cs="Mongolian Baiti"/>
                          <w:b/>
                          <w:color w:val="FFFFFF" w:themeColor="background1"/>
                          <w:sz w:val="40"/>
                          <w:szCs w:val="40"/>
                        </w:rPr>
                        <w:t>D</w:t>
                      </w:r>
                      <w:r w:rsidR="00840574">
                        <w:rPr>
                          <w:rFonts w:ascii="Baskerville Old Face" w:hAnsi="Baskerville Old Face" w:cs="Mongolian Baiti"/>
                          <w:b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  <w:r w:rsidRPr="00840574">
                        <w:rPr>
                          <w:rFonts w:ascii="Baskerville Old Face" w:hAnsi="Baskerville Old Face" w:cs="Mongolian Bait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466</w:t>
                      </w:r>
                      <w:r w:rsidRPr="00840574">
                        <w:rPr>
                          <w:rFonts w:ascii="Baskerville Old Face" w:hAnsi="Baskerville Old Face" w:cs="Mongolian Baiti"/>
                          <w:b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Pr="00840574">
                        <w:rPr>
                          <w:rFonts w:ascii="Baskerville Old Face" w:hAnsi="Baskerville Old Face" w:cs="Mongolian Baiti"/>
                          <w:color w:val="FFFFFF" w:themeColor="background1"/>
                          <w:sz w:val="36"/>
                          <w:szCs w:val="36"/>
                        </w:rPr>
                        <w:t>Scott County Schools</w:t>
                      </w:r>
                      <w:r w:rsidR="00840574">
                        <w:rPr>
                          <w:rFonts w:ascii="Baskerville Old Face" w:hAnsi="Baskerville Old Face" w:cs="Mongolian Baiti"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="00840574" w:rsidRPr="00840574">
                        <w:rPr>
                          <w:rFonts w:ascii="Baskerville Old Face" w:hAnsi="Baskerville Old Face" w:cs="Mongolian Baiti"/>
                          <w:color w:val="FFFFFF" w:themeColor="background1"/>
                          <w:sz w:val="24"/>
                          <w:szCs w:val="24"/>
                        </w:rPr>
                        <w:t>704 S. College Street</w:t>
                      </w:r>
                      <w:r w:rsidR="00840574">
                        <w:rPr>
                          <w:rFonts w:ascii="Baskerville Old Face" w:hAnsi="Baskerville Old Face" w:cs="Mongolian Baiti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="00840574" w:rsidRPr="00840574">
                        <w:rPr>
                          <w:rFonts w:ascii="Baskerville Old Face" w:hAnsi="Baskerville Old Face" w:cs="Mongolian Baiti"/>
                          <w:color w:val="FFFFFF" w:themeColor="background1"/>
                          <w:sz w:val="24"/>
                          <w:szCs w:val="24"/>
                        </w:rPr>
                        <w:t>Scott City, KS 67871</w:t>
                      </w:r>
                      <w:r w:rsidR="00840574">
                        <w:rPr>
                          <w:rFonts w:ascii="Baskerville Old Face" w:hAnsi="Baskerville Old Face" w:cs="Mongolian Baiti"/>
                          <w:color w:val="FFFFFF" w:themeColor="background1"/>
                          <w:sz w:val="24"/>
                          <w:szCs w:val="24"/>
                        </w:rPr>
                        <w:br/>
                        <w:t>Phone: (620) 872-7600 Fax: (620) 872-7609</w:t>
                      </w:r>
                      <w:r w:rsidR="00FA5705">
                        <w:rPr>
                          <w:rFonts w:ascii="Baskerville Old Face" w:hAnsi="Baskerville Old Face" w:cs="Mongolian Baiti"/>
                          <w:color w:val="FFFFFF" w:themeColor="background1"/>
                          <w:sz w:val="24"/>
                          <w:szCs w:val="24"/>
                        </w:rPr>
                        <w:br/>
                        <w:t>www.usd466.com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E10CA" w:rsidRDefault="002E10CA" w:rsidP="00FA5705"/>
    <w:p w:rsidR="002E10CA" w:rsidRDefault="002E10CA" w:rsidP="00FA5705"/>
    <w:p w:rsidR="00B05CB4" w:rsidRPr="00B05CB4" w:rsidRDefault="00B05CB4" w:rsidP="00B05CB4">
      <w:pPr>
        <w:rPr>
          <w:sz w:val="20"/>
          <w:szCs w:val="20"/>
        </w:rPr>
      </w:pPr>
      <w:r w:rsidRPr="00B05CB4">
        <w:rPr>
          <w:sz w:val="20"/>
          <w:szCs w:val="20"/>
        </w:rPr>
        <w:t>28 de Julio de 2020,</w:t>
      </w:r>
    </w:p>
    <w:p w:rsidR="00B05CB4" w:rsidRPr="00B05CB4" w:rsidRDefault="00B05CB4" w:rsidP="00B05CB4">
      <w:pPr>
        <w:rPr>
          <w:sz w:val="20"/>
          <w:szCs w:val="20"/>
        </w:rPr>
      </w:pPr>
    </w:p>
    <w:p w:rsidR="00B05CB4" w:rsidRPr="00B05CB4" w:rsidRDefault="00B05CB4" w:rsidP="00B05CB4">
      <w:pPr>
        <w:rPr>
          <w:sz w:val="20"/>
          <w:szCs w:val="20"/>
        </w:rPr>
      </w:pPr>
      <w:r w:rsidRPr="00B05CB4">
        <w:rPr>
          <w:sz w:val="20"/>
          <w:szCs w:val="20"/>
        </w:rPr>
        <w:t>Padres de las Escuelas del Condado de Scott,</w:t>
      </w:r>
    </w:p>
    <w:p w:rsidR="00B05CB4" w:rsidRPr="00B05CB4" w:rsidRDefault="00B05CB4" w:rsidP="00B05CB4">
      <w:pPr>
        <w:rPr>
          <w:sz w:val="20"/>
          <w:szCs w:val="20"/>
        </w:rPr>
      </w:pPr>
      <w:r w:rsidRPr="00B05CB4">
        <w:rPr>
          <w:sz w:val="20"/>
          <w:szCs w:val="20"/>
        </w:rPr>
        <w:t>En la reunión de la junta escolar del 27 de Julio, se decidió nuestra postura sobre algunos temas en cuestión. Las decisiones tomadas fueron:</w:t>
      </w:r>
    </w:p>
    <w:p w:rsidR="00B05CB4" w:rsidRPr="00B05CB4" w:rsidRDefault="00B05CB4" w:rsidP="00B05CB4">
      <w:pPr>
        <w:rPr>
          <w:sz w:val="20"/>
          <w:szCs w:val="20"/>
        </w:rPr>
      </w:pPr>
      <w:r w:rsidRPr="00B05CB4">
        <w:rPr>
          <w:sz w:val="20"/>
          <w:szCs w:val="20"/>
        </w:rPr>
        <w:t>1</w:t>
      </w:r>
      <w:r w:rsidRPr="00B05CB4">
        <w:rPr>
          <w:b/>
          <w:sz w:val="20"/>
          <w:szCs w:val="20"/>
        </w:rPr>
        <w:t>. Máscaras</w:t>
      </w:r>
      <w:r w:rsidRPr="00B05CB4">
        <w:rPr>
          <w:sz w:val="20"/>
          <w:szCs w:val="20"/>
        </w:rPr>
        <w:t xml:space="preserve">: nuestro distrito </w:t>
      </w:r>
      <w:r w:rsidRPr="00B05CB4">
        <w:rPr>
          <w:sz w:val="20"/>
          <w:szCs w:val="20"/>
          <w:u w:val="single"/>
        </w:rPr>
        <w:t>recomendará</w:t>
      </w:r>
      <w:r w:rsidRPr="00B05CB4">
        <w:rPr>
          <w:sz w:val="20"/>
          <w:szCs w:val="20"/>
        </w:rPr>
        <w:t xml:space="preserve"> el uso de máscaras para todos los que ingresen a los edificios. Nuestra otra opción era requerir máscaras, pero se acordó que este enfoque es contrario a las recomendaciones que se nos proporcionaron. Recomendar máscaras nos da oportunidades para que todos los estudiantes y el personal usen máscaras como mejor les parezca. Todos los estudiantes y el personal recibirán una máscara del distrito.</w:t>
      </w:r>
    </w:p>
    <w:p w:rsidR="00B05CB4" w:rsidRPr="00B05CB4" w:rsidRDefault="00B05CB4" w:rsidP="00B05CB4">
      <w:pPr>
        <w:rPr>
          <w:sz w:val="20"/>
          <w:szCs w:val="20"/>
        </w:rPr>
      </w:pPr>
      <w:r w:rsidRPr="00B05CB4">
        <w:rPr>
          <w:sz w:val="20"/>
          <w:szCs w:val="20"/>
        </w:rPr>
        <w:t xml:space="preserve">2. </w:t>
      </w:r>
      <w:r w:rsidRPr="00B05CB4">
        <w:rPr>
          <w:b/>
          <w:sz w:val="20"/>
          <w:szCs w:val="20"/>
        </w:rPr>
        <w:t>Verificaciones de síntomas</w:t>
      </w:r>
      <w:r w:rsidRPr="00B05CB4">
        <w:rPr>
          <w:sz w:val="20"/>
          <w:szCs w:val="20"/>
        </w:rPr>
        <w:t>: en lugar de verificaciones de temperatura antes de que los estudiantes y el personal ingresen a los edificios, realizaremos un examen temprano durante la jornada escolar para tener una idea de la salud de los estudiantes. El examen consistirá en preguntas a todos los estudiantes y al personal sobre la salud y la actividad. Los detalles de las comprobaciones de síntomas provendrán de los esfuerzos cooperativos con nuestros profesionales de salud locales.</w:t>
      </w:r>
    </w:p>
    <w:p w:rsidR="00B05CB4" w:rsidRPr="00B05CB4" w:rsidRDefault="00B05CB4" w:rsidP="00B05CB4">
      <w:pPr>
        <w:rPr>
          <w:sz w:val="20"/>
          <w:szCs w:val="20"/>
        </w:rPr>
      </w:pPr>
      <w:r w:rsidRPr="00B05CB4">
        <w:rPr>
          <w:sz w:val="20"/>
          <w:szCs w:val="20"/>
        </w:rPr>
        <w:t xml:space="preserve">3. </w:t>
      </w:r>
      <w:r w:rsidRPr="00B05CB4">
        <w:rPr>
          <w:b/>
          <w:sz w:val="20"/>
          <w:szCs w:val="20"/>
        </w:rPr>
        <w:t>Fecha de inicio: el primer día de clases</w:t>
      </w:r>
      <w:r w:rsidRPr="00B05CB4">
        <w:rPr>
          <w:sz w:val="20"/>
          <w:szCs w:val="20"/>
        </w:rPr>
        <w:t xml:space="preserve"> </w:t>
      </w:r>
      <w:r w:rsidRPr="00B05CB4">
        <w:rPr>
          <w:b/>
          <w:sz w:val="20"/>
          <w:szCs w:val="20"/>
        </w:rPr>
        <w:t>se ha cambiado al 25 de Agosto.</w:t>
      </w:r>
      <w:r w:rsidRPr="00B05CB4">
        <w:rPr>
          <w:sz w:val="20"/>
          <w:szCs w:val="20"/>
        </w:rPr>
        <w:t xml:space="preserve"> Tendremos Desarrollo profesional durante la semana del 17 al 21 de Agosto, un Día de trabajo el 24 de Agosto y el primer día el 25 de Agosto. El primer día Será medio día para SCES y SCMS, y un día completo para SCHS.</w:t>
      </w:r>
    </w:p>
    <w:p w:rsidR="00B05CB4" w:rsidRPr="00B05CB4" w:rsidRDefault="00B05CB4" w:rsidP="00B05CB4">
      <w:pPr>
        <w:rPr>
          <w:sz w:val="20"/>
          <w:szCs w:val="20"/>
        </w:rPr>
      </w:pPr>
      <w:r w:rsidRPr="00B05CB4">
        <w:rPr>
          <w:sz w:val="20"/>
          <w:szCs w:val="20"/>
        </w:rPr>
        <w:t>Un par de recordatorios para los padres:</w:t>
      </w:r>
    </w:p>
    <w:p w:rsidR="00B05CB4" w:rsidRPr="00B05CB4" w:rsidRDefault="00B05CB4" w:rsidP="00B05CB4">
      <w:pPr>
        <w:rPr>
          <w:sz w:val="20"/>
          <w:szCs w:val="20"/>
        </w:rPr>
      </w:pPr>
      <w:r w:rsidRPr="00B05CB4">
        <w:rPr>
          <w:sz w:val="20"/>
          <w:szCs w:val="20"/>
        </w:rPr>
        <w:t xml:space="preserve">• Si no ha respondido a nuestra encuesta para padres, hágalo. Puede acceder a la encuesta en el siguiente enlace   </w:t>
      </w:r>
      <w:hyperlink r:id="rId8" w:history="1">
        <w:r w:rsidRPr="00B05CB4">
          <w:rPr>
            <w:rStyle w:val="Hyperlink"/>
            <w:sz w:val="20"/>
            <w:szCs w:val="20"/>
          </w:rPr>
          <w:t>https://docs.google.com/forms/d/e/1FAIpQLSdcOsa82-UjbdX2QwCAOnec4SR9CuKgmi_5EecGaqooUJ00og/viewform?usp=sf_link</w:t>
        </w:r>
      </w:hyperlink>
    </w:p>
    <w:p w:rsidR="00B05CB4" w:rsidRPr="00B05CB4" w:rsidRDefault="00B05CB4" w:rsidP="00B05CB4">
      <w:pPr>
        <w:rPr>
          <w:sz w:val="20"/>
          <w:szCs w:val="20"/>
        </w:rPr>
      </w:pPr>
      <w:r w:rsidRPr="00B05CB4">
        <w:rPr>
          <w:sz w:val="20"/>
          <w:szCs w:val="20"/>
        </w:rPr>
        <w:t>• Esta noche, Martes 28 de Julio a las 6:00 p.m., habrá una junta en el auditorio SCHS para discutir el proceso de planificación para la reapertura de las escuelas. Los padres de los estudiantes de Scott County School están invitados a asistir.</w:t>
      </w:r>
    </w:p>
    <w:p w:rsidR="00B05CB4" w:rsidRDefault="00B05CB4" w:rsidP="00B05CB4">
      <w:pPr>
        <w:rPr>
          <w:sz w:val="20"/>
          <w:szCs w:val="20"/>
        </w:rPr>
      </w:pPr>
      <w:r w:rsidRPr="00B05CB4">
        <w:rPr>
          <w:sz w:val="20"/>
          <w:szCs w:val="20"/>
        </w:rPr>
        <w:t>De antemano, me gustaría agradecerles a todos por su apoyo, su preocupación y sus preguntas para el próximo año escolar. Tenemos muchas decisiones por delante y se agradece su cooperación mientras navegamos al comienzo del año escolar.</w:t>
      </w:r>
    </w:p>
    <w:p w:rsidR="00B05CB4" w:rsidRPr="00B05CB4" w:rsidRDefault="00B05CB4" w:rsidP="00B05CB4">
      <w:pPr>
        <w:rPr>
          <w:sz w:val="20"/>
          <w:szCs w:val="20"/>
        </w:rPr>
      </w:pPr>
      <w:bookmarkStart w:id="0" w:name="_GoBack"/>
      <w:bookmarkEnd w:id="0"/>
    </w:p>
    <w:p w:rsidR="00B05CB4" w:rsidRPr="00B05CB4" w:rsidRDefault="00B05CB4" w:rsidP="00B05CB4">
      <w:pPr>
        <w:rPr>
          <w:sz w:val="20"/>
          <w:szCs w:val="20"/>
        </w:rPr>
      </w:pPr>
      <w:r w:rsidRPr="00B05CB4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4C2800A" wp14:editId="24B6BEF3">
            <wp:simplePos x="0" y="0"/>
            <wp:positionH relativeFrom="column">
              <wp:posOffset>-76200</wp:posOffset>
            </wp:positionH>
            <wp:positionV relativeFrom="paragraph">
              <wp:posOffset>93980</wp:posOffset>
            </wp:positionV>
            <wp:extent cx="1990725" cy="53784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903E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CB4">
        <w:rPr>
          <w:sz w:val="20"/>
          <w:szCs w:val="20"/>
        </w:rPr>
        <w:t>En Educacion,</w:t>
      </w:r>
    </w:p>
    <w:p w:rsidR="00B05CB4" w:rsidRPr="00B05CB4" w:rsidRDefault="00B05CB4" w:rsidP="00B05CB4">
      <w:pPr>
        <w:rPr>
          <w:sz w:val="20"/>
          <w:szCs w:val="20"/>
        </w:rPr>
      </w:pPr>
    </w:p>
    <w:p w:rsidR="00B05CB4" w:rsidRPr="00B05CB4" w:rsidRDefault="00B05CB4" w:rsidP="00B05CB4">
      <w:pPr>
        <w:rPr>
          <w:sz w:val="20"/>
          <w:szCs w:val="20"/>
        </w:rPr>
      </w:pPr>
      <w:r w:rsidRPr="00B05CB4">
        <w:rPr>
          <w:sz w:val="20"/>
          <w:szCs w:val="20"/>
        </w:rPr>
        <w:t>Jamie Rumford, Superintendente de Escuelas</w:t>
      </w:r>
    </w:p>
    <w:p w:rsidR="00B05CB4" w:rsidRPr="00B05CB4" w:rsidRDefault="00B05CB4" w:rsidP="00B05CB4">
      <w:pPr>
        <w:rPr>
          <w:sz w:val="20"/>
          <w:szCs w:val="20"/>
        </w:rPr>
      </w:pPr>
    </w:p>
    <w:sectPr w:rsidR="00B05CB4" w:rsidRPr="00B05CB4" w:rsidSect="00252F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89" w:rsidRDefault="00327F89" w:rsidP="00625BAA">
      <w:pPr>
        <w:spacing w:after="0" w:line="240" w:lineRule="auto"/>
      </w:pPr>
      <w:r>
        <w:separator/>
      </w:r>
    </w:p>
  </w:endnote>
  <w:endnote w:type="continuationSeparator" w:id="0">
    <w:p w:rsidR="00327F89" w:rsidRDefault="00327F89" w:rsidP="0062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56" w:rsidRDefault="00EA4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02" w:rsidRDefault="00240F02" w:rsidP="00240F02">
    <w:pPr>
      <w:pStyle w:val="Footer"/>
      <w:rPr>
        <w:rFonts w:ascii="Baskerville Old Face" w:hAnsi="Baskerville Old Face"/>
        <w:color w:val="1F3864" w:themeColor="accent5" w:themeShade="80"/>
        <w:sz w:val="24"/>
        <w:szCs w:val="24"/>
      </w:rPr>
    </w:pPr>
    <w:r>
      <w:rPr>
        <w:rFonts w:ascii="Baskerville Old Face" w:hAnsi="Baskerville Old Face"/>
        <w:color w:val="1F3864" w:themeColor="accent5" w:themeShade="80"/>
        <w:sz w:val="24"/>
        <w:szCs w:val="24"/>
      </w:rPr>
      <w:tab/>
    </w:r>
    <w:r>
      <w:rPr>
        <w:rFonts w:ascii="Baskerville Old Face" w:hAnsi="Baskerville Old Face"/>
        <w:noProof/>
        <w:color w:val="1F3864" w:themeColor="accent5" w:themeShade="80"/>
        <w:sz w:val="24"/>
        <w:szCs w:val="24"/>
      </w:rPr>
      <w:drawing>
        <wp:inline distT="0" distB="0" distL="0" distR="0">
          <wp:extent cx="433705" cy="589956"/>
          <wp:effectExtent l="0" t="0" r="444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 Logo vector Dark insi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461" cy="604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0F02" w:rsidRDefault="00240F02" w:rsidP="00240F02">
    <w:pPr>
      <w:pStyle w:val="Footer"/>
      <w:jc w:val="center"/>
    </w:pPr>
    <w:r>
      <w:rPr>
        <w:rFonts w:ascii="Baskerville Old Face" w:hAnsi="Baskerville Old Face"/>
        <w:color w:val="1F3864" w:themeColor="accent5" w:themeShade="80"/>
        <w:sz w:val="24"/>
        <w:szCs w:val="24"/>
      </w:rPr>
      <w:t>THE MISSION OF USD 466, SCOTT COUNTY SCHOOLS</w:t>
    </w:r>
    <w:r>
      <w:rPr>
        <w:rFonts w:ascii="Baskerville Old Face" w:hAnsi="Baskerville Old Face"/>
        <w:color w:val="1F3864" w:themeColor="accent5" w:themeShade="80"/>
        <w:sz w:val="24"/>
        <w:szCs w:val="24"/>
      </w:rPr>
      <w:br/>
    </w:r>
    <w:r w:rsidR="00EA4A56">
      <w:rPr>
        <w:rFonts w:ascii="Baskerville Old Face" w:hAnsi="Baskerville Old Face"/>
        <w:i/>
        <w:color w:val="1F3864" w:themeColor="accent5" w:themeShade="80"/>
        <w:sz w:val="24"/>
        <w:szCs w:val="24"/>
      </w:rPr>
      <w:t>INTENTIONALLY EDUCATING TODAY, SUCCEEDING TOMORROW… WE ARE SC!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56" w:rsidRDefault="00EA4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89" w:rsidRDefault="00327F89" w:rsidP="00625BAA">
      <w:pPr>
        <w:spacing w:after="0" w:line="240" w:lineRule="auto"/>
      </w:pPr>
      <w:r>
        <w:separator/>
      </w:r>
    </w:p>
  </w:footnote>
  <w:footnote w:type="continuationSeparator" w:id="0">
    <w:p w:rsidR="00327F89" w:rsidRDefault="00327F89" w:rsidP="0062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56" w:rsidRDefault="00EA4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56" w:rsidRDefault="00EA4A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56" w:rsidRDefault="00EA4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B68D3"/>
    <w:multiLevelType w:val="hybridMultilevel"/>
    <w:tmpl w:val="E1900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67C25"/>
    <w:multiLevelType w:val="hybridMultilevel"/>
    <w:tmpl w:val="F078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AA"/>
    <w:rsid w:val="00240F02"/>
    <w:rsid w:val="00252F52"/>
    <w:rsid w:val="00253D03"/>
    <w:rsid w:val="002666BD"/>
    <w:rsid w:val="002732AA"/>
    <w:rsid w:val="002A29EF"/>
    <w:rsid w:val="002E10CA"/>
    <w:rsid w:val="00327F89"/>
    <w:rsid w:val="00370354"/>
    <w:rsid w:val="003B6C1A"/>
    <w:rsid w:val="003D2DD9"/>
    <w:rsid w:val="003E5EEB"/>
    <w:rsid w:val="004103D3"/>
    <w:rsid w:val="00496F8F"/>
    <w:rsid w:val="0054357D"/>
    <w:rsid w:val="00625BAA"/>
    <w:rsid w:val="00731D28"/>
    <w:rsid w:val="007D38F5"/>
    <w:rsid w:val="00840574"/>
    <w:rsid w:val="008571D9"/>
    <w:rsid w:val="00902CFE"/>
    <w:rsid w:val="0098023E"/>
    <w:rsid w:val="00A455A5"/>
    <w:rsid w:val="00B05CB4"/>
    <w:rsid w:val="00B266C9"/>
    <w:rsid w:val="00BD650A"/>
    <w:rsid w:val="00CF4AD7"/>
    <w:rsid w:val="00D73408"/>
    <w:rsid w:val="00EA4A56"/>
    <w:rsid w:val="00F24532"/>
    <w:rsid w:val="00FA5705"/>
    <w:rsid w:val="00FB372B"/>
    <w:rsid w:val="00FC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A1B2F"/>
  <w15:chartTrackingRefBased/>
  <w15:docId w15:val="{ADD3585D-6751-4663-9F89-11B20B0B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50A"/>
  </w:style>
  <w:style w:type="paragraph" w:styleId="Footer">
    <w:name w:val="footer"/>
    <w:basedOn w:val="Normal"/>
    <w:link w:val="FooterChar"/>
    <w:uiPriority w:val="99"/>
    <w:unhideWhenUsed/>
    <w:rsid w:val="00BD6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50A"/>
  </w:style>
  <w:style w:type="paragraph" w:styleId="ListParagraph">
    <w:name w:val="List Paragraph"/>
    <w:basedOn w:val="Normal"/>
    <w:uiPriority w:val="34"/>
    <w:qFormat/>
    <w:rsid w:val="00410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3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3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cOsa82-UjbdX2QwCAOnec4SR9CuKgmi_5EecGaqooUJ00og/viewform?usp=sf_li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2A018-5F6E-436B-B2AA-C28B09EA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Keadron Pearson</dc:creator>
  <cp:keywords/>
  <dc:description/>
  <cp:lastModifiedBy>Jamie Rumford</cp:lastModifiedBy>
  <cp:revision>2</cp:revision>
  <cp:lastPrinted>2019-06-13T22:06:00Z</cp:lastPrinted>
  <dcterms:created xsi:type="dcterms:W3CDTF">2020-07-28T18:02:00Z</dcterms:created>
  <dcterms:modified xsi:type="dcterms:W3CDTF">2020-07-28T18:02:00Z</dcterms:modified>
</cp:coreProperties>
</file>